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FCCA" w14:textId="77777777" w:rsidR="00E21DFC" w:rsidRDefault="00E21DFC" w:rsidP="00E21DFC">
      <w:pPr>
        <w:spacing w:line="480" w:lineRule="auto"/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1B5AA67" w14:textId="77777777" w:rsidR="00E21DFC" w:rsidRDefault="00E21DFC" w:rsidP="00E21DFC">
      <w:pPr>
        <w:spacing w:line="480" w:lineRule="auto"/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CF3F793" w14:textId="7BF8A715" w:rsidR="00E21DFC" w:rsidRPr="00E21DFC" w:rsidRDefault="00E21DFC" w:rsidP="00E21DFC">
      <w:pPr>
        <w:spacing w:line="480" w:lineRule="auto"/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Brazil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>, (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day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>), (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month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) 2.01(X) </w:t>
      </w:r>
    </w:p>
    <w:p w14:paraId="33B695B8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E9A7BFF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793E2C5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6C29694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ABD585F" w14:textId="77C3CE5C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E21DFC">
        <w:rPr>
          <w:rFonts w:ascii="Arial" w:eastAsia="Times New Roman" w:hAnsi="Arial" w:cs="Arial"/>
          <w:color w:val="222222"/>
          <w:shd w:val="clear" w:color="auto" w:fill="FFFFFF"/>
        </w:rPr>
        <w:t>ABEE (Associação Brasileira de Escalada Esportiva),</w:t>
      </w:r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registered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number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20.352.992/0001-23,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organization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, a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national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non-governamental non-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profit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organization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whose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main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objectives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are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direction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regulation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promotion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development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furtherance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climbing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competitions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in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Brazil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associate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member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IFSC (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International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Federation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Sport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Climbing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),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testifie</w:t>
      </w:r>
      <w:r w:rsidRPr="00E21DFC">
        <w:rPr>
          <w:rFonts w:ascii="Arial" w:eastAsia="Times New Roman" w:hAnsi="Arial" w:cs="Arial"/>
          <w:color w:val="222222"/>
          <w:shd w:val="clear" w:color="auto" w:fill="FFFFFF"/>
        </w:rPr>
        <w:t>s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that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athlete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athlete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name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), (passaporte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number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), ID (CPF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number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is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a regular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affiliate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21DFC">
        <w:rPr>
          <w:rFonts w:ascii="Arial" w:eastAsia="Times New Roman" w:hAnsi="Arial" w:cs="Arial"/>
          <w:color w:val="222222"/>
          <w:shd w:val="clear" w:color="auto" w:fill="FFFFFF"/>
        </w:rPr>
        <w:t>ABEE</w:t>
      </w:r>
      <w:r w:rsidRPr="00E21DFC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2DD0A58C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386BA4BB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149B6E9B" w14:textId="77777777" w:rsidR="00E21DFC" w:rsidRPr="00E21DFC" w:rsidRDefault="00E21DFC" w:rsidP="00E21DFC">
      <w:pPr>
        <w:spacing w:line="48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9EEED87" w14:textId="3156DCCD" w:rsidR="00E21DFC" w:rsidRPr="00E21DFC" w:rsidRDefault="00E21DFC" w:rsidP="00E21DFC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_______________________________________________</w:t>
      </w:r>
    </w:p>
    <w:p w14:paraId="0049907B" w14:textId="6B191EE7" w:rsidR="00E21DFC" w:rsidRPr="00E21DFC" w:rsidRDefault="00E21DFC" w:rsidP="00E21DFC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E21DFC">
        <w:rPr>
          <w:rFonts w:ascii="Arial" w:eastAsia="Times New Roman" w:hAnsi="Arial" w:cs="Arial"/>
          <w:color w:val="222222"/>
          <w:shd w:val="clear" w:color="auto" w:fill="FFFFFF"/>
        </w:rPr>
        <w:t>ASSOCIAÇÃO BRASILEIRA DE ESCALADA ESPORTIVA</w:t>
      </w:r>
    </w:p>
    <w:p w14:paraId="6359121F" w14:textId="6881750A" w:rsidR="00E21DFC" w:rsidRPr="00E21DFC" w:rsidRDefault="00E21DFC" w:rsidP="00E21DFC">
      <w:pPr>
        <w:spacing w:line="360" w:lineRule="auto"/>
        <w:jc w:val="both"/>
        <w:rPr>
          <w:rFonts w:eastAsia="Times New Roman"/>
        </w:rPr>
      </w:pPr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Mr.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President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– Raphael </w:t>
      </w:r>
      <w:proofErr w:type="spellStart"/>
      <w:r w:rsidRPr="00E21DFC">
        <w:rPr>
          <w:rFonts w:ascii="Arial" w:eastAsia="Times New Roman" w:hAnsi="Arial" w:cs="Arial"/>
          <w:color w:val="222222"/>
          <w:shd w:val="clear" w:color="auto" w:fill="FFFFFF"/>
        </w:rPr>
        <w:t>Nishimura</w:t>
      </w:r>
      <w:proofErr w:type="spellEnd"/>
      <w:r w:rsidRPr="00E21D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BE06A5A" w14:textId="0CCFAECC" w:rsidR="00085647" w:rsidRPr="00E21DFC" w:rsidRDefault="00085647" w:rsidP="00E21DFC">
      <w:pPr>
        <w:spacing w:line="480" w:lineRule="auto"/>
        <w:jc w:val="both"/>
      </w:pPr>
    </w:p>
    <w:sectPr w:rsidR="00085647" w:rsidRPr="00E21DFC" w:rsidSect="00384C00">
      <w:headerReference w:type="default" r:id="rId8"/>
      <w:footerReference w:type="even" r:id="rId9"/>
      <w:footerReference w:type="default" r:id="rId10"/>
      <w:pgSz w:w="11900" w:h="16840"/>
      <w:pgMar w:top="2977" w:right="701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6FFCA" w14:textId="77777777" w:rsidR="00ED72A9" w:rsidRDefault="00ED72A9" w:rsidP="00351484">
      <w:r>
        <w:separator/>
      </w:r>
    </w:p>
  </w:endnote>
  <w:endnote w:type="continuationSeparator" w:id="0">
    <w:p w14:paraId="7A3FC8DF" w14:textId="77777777" w:rsidR="00ED72A9" w:rsidRDefault="00ED72A9" w:rsidP="003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ivo Black">
    <w:altName w:val="Calibri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96D52" w14:textId="77777777" w:rsidR="00393A33" w:rsidRDefault="00393A33" w:rsidP="006430C0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  <w:rFonts w:hint="eastAsia"/>
      </w:rPr>
      <w:fldChar w:fldCharType="begin"/>
    </w:r>
    <w:r>
      <w:rPr>
        <w:rStyle w:val="NmerodaPgina"/>
        <w:rFonts w:hint="eastAsia"/>
      </w:rPr>
      <w:instrText xml:space="preserve">PAGE  </w:instrText>
    </w:r>
    <w:r>
      <w:rPr>
        <w:rStyle w:val="NmerodaPgina"/>
        <w:rFonts w:hint="eastAsia"/>
      </w:rPr>
      <w:fldChar w:fldCharType="end"/>
    </w:r>
  </w:p>
  <w:p w14:paraId="2FF3BA4E" w14:textId="77777777" w:rsidR="00393A33" w:rsidRDefault="00393A33" w:rsidP="006430C0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1AC" w14:textId="77777777" w:rsidR="00393A33" w:rsidRPr="006430C0" w:rsidRDefault="00393A33" w:rsidP="006430C0">
    <w:pPr>
      <w:pStyle w:val="Rodap"/>
      <w:framePr w:wrap="around" w:vAnchor="text" w:hAnchor="margin" w:xAlign="right" w:y="1"/>
      <w:rPr>
        <w:rStyle w:val="NmerodaPgina"/>
        <w:rFonts w:ascii="Chivo Black" w:hAnsi="Chivo Black"/>
        <w:color w:val="0457A0"/>
      </w:rPr>
    </w:pPr>
    <w:r w:rsidRPr="006430C0">
      <w:rPr>
        <w:rStyle w:val="NmerodaPgina"/>
        <w:rFonts w:ascii="Chivo Black" w:hAnsi="Chivo Black"/>
        <w:color w:val="0457A0"/>
      </w:rPr>
      <w:fldChar w:fldCharType="begin"/>
    </w:r>
    <w:r w:rsidRPr="006430C0">
      <w:rPr>
        <w:rStyle w:val="NmerodaPgina"/>
        <w:rFonts w:ascii="Chivo Black" w:hAnsi="Chivo Black"/>
        <w:color w:val="0457A0"/>
      </w:rPr>
      <w:instrText xml:space="preserve">PAGE  </w:instrText>
    </w:r>
    <w:r w:rsidRPr="006430C0">
      <w:rPr>
        <w:rStyle w:val="NmerodaPgina"/>
        <w:rFonts w:ascii="Chivo Black" w:hAnsi="Chivo Black"/>
        <w:color w:val="0457A0"/>
      </w:rPr>
      <w:fldChar w:fldCharType="separate"/>
    </w:r>
    <w:r w:rsidR="00E21DFC">
      <w:rPr>
        <w:rStyle w:val="NmerodaPgina"/>
        <w:rFonts w:ascii="Chivo Black" w:hAnsi="Chivo Black"/>
        <w:noProof/>
        <w:color w:val="0457A0"/>
      </w:rPr>
      <w:t>1</w:t>
    </w:r>
    <w:r w:rsidRPr="006430C0">
      <w:rPr>
        <w:rStyle w:val="NmerodaPgina"/>
        <w:rFonts w:ascii="Chivo Black" w:hAnsi="Chivo Black"/>
        <w:color w:val="0457A0"/>
      </w:rPr>
      <w:fldChar w:fldCharType="end"/>
    </w:r>
  </w:p>
  <w:p w14:paraId="4FC2FC75" w14:textId="77777777" w:rsidR="00393A33" w:rsidRDefault="00393A33" w:rsidP="006430C0">
    <w:pPr>
      <w:pStyle w:val="Rodap"/>
      <w:ind w:left="-993" w:right="360" w:firstLine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380E" w14:textId="77777777" w:rsidR="00ED72A9" w:rsidRDefault="00ED72A9" w:rsidP="00351484">
      <w:r>
        <w:separator/>
      </w:r>
    </w:p>
  </w:footnote>
  <w:footnote w:type="continuationSeparator" w:id="0">
    <w:p w14:paraId="75CCB935" w14:textId="77777777" w:rsidR="00ED72A9" w:rsidRDefault="00ED72A9" w:rsidP="00351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B328" w14:textId="5A9CBD33" w:rsidR="00393A33" w:rsidRPr="0024409C" w:rsidRDefault="00393A33">
    <w:pPr>
      <w:pStyle w:val="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D28143" wp14:editId="38C8A318">
          <wp:simplePos x="0" y="0"/>
          <wp:positionH relativeFrom="column">
            <wp:posOffset>-544618</wp:posOffset>
          </wp:positionH>
          <wp:positionV relativeFrom="paragraph">
            <wp:posOffset>-457411</wp:posOffset>
          </wp:positionV>
          <wp:extent cx="7564592" cy="10692000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timbrado_circula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9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587"/>
    <w:multiLevelType w:val="multilevel"/>
    <w:tmpl w:val="BF18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514B"/>
    <w:multiLevelType w:val="multilevel"/>
    <w:tmpl w:val="EB20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D07A3"/>
    <w:multiLevelType w:val="hybridMultilevel"/>
    <w:tmpl w:val="6D04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3D1F"/>
    <w:multiLevelType w:val="hybridMultilevel"/>
    <w:tmpl w:val="36D25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A70E8"/>
    <w:multiLevelType w:val="hybridMultilevel"/>
    <w:tmpl w:val="43B04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768BD"/>
    <w:multiLevelType w:val="multilevel"/>
    <w:tmpl w:val="EF26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44F91"/>
    <w:multiLevelType w:val="multilevel"/>
    <w:tmpl w:val="5B2E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50E76"/>
    <w:multiLevelType w:val="hybridMultilevel"/>
    <w:tmpl w:val="02502FA0"/>
    <w:lvl w:ilvl="0" w:tplc="9AE4B652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6755E2"/>
    <w:multiLevelType w:val="hybridMultilevel"/>
    <w:tmpl w:val="8026CC4E"/>
    <w:lvl w:ilvl="0" w:tplc="CF441AA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20C7"/>
    <w:multiLevelType w:val="multilevel"/>
    <w:tmpl w:val="4B68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E1CBD"/>
    <w:multiLevelType w:val="multilevel"/>
    <w:tmpl w:val="4A38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84"/>
    <w:rsid w:val="000165CD"/>
    <w:rsid w:val="000220BA"/>
    <w:rsid w:val="000344BE"/>
    <w:rsid w:val="00056401"/>
    <w:rsid w:val="00085647"/>
    <w:rsid w:val="00093630"/>
    <w:rsid w:val="00093E2B"/>
    <w:rsid w:val="000D450C"/>
    <w:rsid w:val="00101B99"/>
    <w:rsid w:val="001020C4"/>
    <w:rsid w:val="0010419F"/>
    <w:rsid w:val="00137516"/>
    <w:rsid w:val="001716EA"/>
    <w:rsid w:val="001872DC"/>
    <w:rsid w:val="001D0DAC"/>
    <w:rsid w:val="001D3C3C"/>
    <w:rsid w:val="001F4D8D"/>
    <w:rsid w:val="00212B50"/>
    <w:rsid w:val="002371BA"/>
    <w:rsid w:val="0024409C"/>
    <w:rsid w:val="002509AF"/>
    <w:rsid w:val="002A7785"/>
    <w:rsid w:val="002C6637"/>
    <w:rsid w:val="002D6E7F"/>
    <w:rsid w:val="002F3002"/>
    <w:rsid w:val="00317DCF"/>
    <w:rsid w:val="00321C96"/>
    <w:rsid w:val="00351484"/>
    <w:rsid w:val="00375D21"/>
    <w:rsid w:val="0038321F"/>
    <w:rsid w:val="00384C00"/>
    <w:rsid w:val="00393A33"/>
    <w:rsid w:val="00467E51"/>
    <w:rsid w:val="004D4D8F"/>
    <w:rsid w:val="004F5EF0"/>
    <w:rsid w:val="00504CB3"/>
    <w:rsid w:val="0050647D"/>
    <w:rsid w:val="00557F80"/>
    <w:rsid w:val="005A08E6"/>
    <w:rsid w:val="005A2527"/>
    <w:rsid w:val="005C79D8"/>
    <w:rsid w:val="006041A6"/>
    <w:rsid w:val="00620E7A"/>
    <w:rsid w:val="00637B1D"/>
    <w:rsid w:val="006430C0"/>
    <w:rsid w:val="006B41F3"/>
    <w:rsid w:val="006C261D"/>
    <w:rsid w:val="00702D2E"/>
    <w:rsid w:val="00717E53"/>
    <w:rsid w:val="00770612"/>
    <w:rsid w:val="0077239C"/>
    <w:rsid w:val="00877E54"/>
    <w:rsid w:val="008B68A0"/>
    <w:rsid w:val="008C01E6"/>
    <w:rsid w:val="008E09D3"/>
    <w:rsid w:val="008F5635"/>
    <w:rsid w:val="009566D9"/>
    <w:rsid w:val="00992F07"/>
    <w:rsid w:val="009A10A1"/>
    <w:rsid w:val="009A5559"/>
    <w:rsid w:val="009E0A06"/>
    <w:rsid w:val="009E6A78"/>
    <w:rsid w:val="00A00023"/>
    <w:rsid w:val="00A36D6C"/>
    <w:rsid w:val="00A42E67"/>
    <w:rsid w:val="00A60EFD"/>
    <w:rsid w:val="00A94B18"/>
    <w:rsid w:val="00AC7D87"/>
    <w:rsid w:val="00AE46A9"/>
    <w:rsid w:val="00B04C37"/>
    <w:rsid w:val="00B41CCF"/>
    <w:rsid w:val="00B855DD"/>
    <w:rsid w:val="00BB624E"/>
    <w:rsid w:val="00BC4A74"/>
    <w:rsid w:val="00C3684F"/>
    <w:rsid w:val="00C60CFA"/>
    <w:rsid w:val="00C74447"/>
    <w:rsid w:val="00C7532E"/>
    <w:rsid w:val="00C96C78"/>
    <w:rsid w:val="00CC513D"/>
    <w:rsid w:val="00CC72E4"/>
    <w:rsid w:val="00D07072"/>
    <w:rsid w:val="00D10B48"/>
    <w:rsid w:val="00D245E7"/>
    <w:rsid w:val="00D53BF3"/>
    <w:rsid w:val="00D61092"/>
    <w:rsid w:val="00D6643A"/>
    <w:rsid w:val="00DD2767"/>
    <w:rsid w:val="00DE4364"/>
    <w:rsid w:val="00E02205"/>
    <w:rsid w:val="00E21DFC"/>
    <w:rsid w:val="00E32953"/>
    <w:rsid w:val="00E465C7"/>
    <w:rsid w:val="00E51C9A"/>
    <w:rsid w:val="00E70807"/>
    <w:rsid w:val="00E865F1"/>
    <w:rsid w:val="00EA55E1"/>
    <w:rsid w:val="00EB19BD"/>
    <w:rsid w:val="00EB3776"/>
    <w:rsid w:val="00ED72A9"/>
    <w:rsid w:val="00EF4D1C"/>
    <w:rsid w:val="00F1260C"/>
    <w:rsid w:val="00F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48776"/>
  <w14:defaultImageDpi w14:val="300"/>
  <w15:docId w15:val="{2D5F833E-1686-4010-9117-3F52C8D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47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1484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1484"/>
  </w:style>
  <w:style w:type="paragraph" w:styleId="Rodap">
    <w:name w:val="footer"/>
    <w:basedOn w:val="Normal"/>
    <w:link w:val="RodapChar"/>
    <w:uiPriority w:val="99"/>
    <w:unhideWhenUsed/>
    <w:rsid w:val="00351484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1484"/>
  </w:style>
  <w:style w:type="paragraph" w:styleId="Textodebalo">
    <w:name w:val="Balloon Text"/>
    <w:basedOn w:val="Normal"/>
    <w:link w:val="TextodebaloChar"/>
    <w:uiPriority w:val="99"/>
    <w:semiHidden/>
    <w:unhideWhenUsed/>
    <w:rsid w:val="003514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84"/>
    <w:rPr>
      <w:rFonts w:ascii="Lucida Grande" w:hAnsi="Lucida Grande" w:cs="Lucida Grande"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430C0"/>
  </w:style>
  <w:style w:type="paragraph" w:styleId="NormalWeb">
    <w:name w:val="Normal (Web)"/>
    <w:basedOn w:val="Normal"/>
    <w:uiPriority w:val="99"/>
    <w:unhideWhenUsed/>
    <w:rsid w:val="006430C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tab-span">
    <w:name w:val="apple-tab-span"/>
    <w:basedOn w:val="Fontepargpadro"/>
    <w:rsid w:val="006430C0"/>
  </w:style>
  <w:style w:type="table" w:styleId="Tabelacomgrade">
    <w:name w:val="Table Grid"/>
    <w:basedOn w:val="Tabelanormal"/>
    <w:uiPriority w:val="59"/>
    <w:rsid w:val="00D2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300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link">
    <w:name w:val="Hyperlink"/>
    <w:basedOn w:val="Fontepargpadro"/>
    <w:uiPriority w:val="99"/>
    <w:unhideWhenUsed/>
    <w:rsid w:val="00D6109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3C3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51C9A"/>
    <w:rPr>
      <w:b/>
      <w:bCs/>
    </w:rPr>
  </w:style>
  <w:style w:type="character" w:customStyle="1" w:styleId="m6796347545543462033m-3307388956714404201m-7618089538093108673gmail-im">
    <w:name w:val="m_6796347545543462033m_-3307388956714404201m_-7618089538093108673gmail-im"/>
    <w:basedOn w:val="Fontepargpadro"/>
    <w:rsid w:val="005A08E6"/>
  </w:style>
  <w:style w:type="character" w:styleId="HiperlinkVisitado">
    <w:name w:val="FollowedHyperlink"/>
    <w:basedOn w:val="Fontepargpadro"/>
    <w:uiPriority w:val="99"/>
    <w:semiHidden/>
    <w:unhideWhenUsed/>
    <w:rsid w:val="00D07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22A33-399F-2C48-9FE3-71F58DDD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Imagética Design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Vinícius</dc:creator>
  <cp:keywords/>
  <dc:description/>
  <cp:lastModifiedBy>Usuário do Microsoft Office</cp:lastModifiedBy>
  <cp:revision>3</cp:revision>
  <cp:lastPrinted>2019-07-30T18:19:00Z</cp:lastPrinted>
  <dcterms:created xsi:type="dcterms:W3CDTF">2019-07-31T14:32:00Z</dcterms:created>
  <dcterms:modified xsi:type="dcterms:W3CDTF">2019-07-31T14:58:00Z</dcterms:modified>
</cp:coreProperties>
</file>